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70" w:rsidRDefault="00625870" w:rsidP="00704C3C">
      <w:pPr>
        <w:pStyle w:val="Title"/>
        <w:rPr>
          <w:sz w:val="48"/>
          <w:szCs w:val="48"/>
        </w:rPr>
      </w:pPr>
    </w:p>
    <w:p w:rsidR="00A27E06" w:rsidRPr="00704C3C" w:rsidRDefault="0040528B" w:rsidP="00704C3C">
      <w:pPr>
        <w:pStyle w:val="Title"/>
        <w:rPr>
          <w:sz w:val="48"/>
          <w:szCs w:val="48"/>
        </w:rPr>
      </w:pPr>
      <w:r>
        <w:rPr>
          <w:sz w:val="48"/>
          <w:szCs w:val="48"/>
        </w:rPr>
        <w:t>Template: Vorbereitung CMS-Evaluierung</w:t>
      </w:r>
    </w:p>
    <w:p w:rsidR="00704C3C" w:rsidRPr="00704C3C" w:rsidRDefault="00704C3C" w:rsidP="00704C3C">
      <w:r w:rsidRPr="00704C3C">
        <w:t>(</w:t>
      </w:r>
      <w:r w:rsidR="0040528B">
        <w:t>das vorliegende Template sowie die enthaltenen Tabellen dienen der internen Vorbereitung</w:t>
      </w:r>
      <w:r w:rsidRPr="00704C3C">
        <w:t>)</w:t>
      </w:r>
    </w:p>
    <w:p w:rsidR="00704C3C" w:rsidRDefault="00704C3C" w:rsidP="00704C3C"/>
    <w:p w:rsidR="0096655A" w:rsidRDefault="0096655A" w:rsidP="00704C3C"/>
    <w:p w:rsidR="0096655A" w:rsidRDefault="0096655A" w:rsidP="0096655A">
      <w:pPr>
        <w:pStyle w:val="Heading1"/>
      </w:pPr>
      <w:r>
        <w:t>Vorwort und Erklärung</w:t>
      </w:r>
    </w:p>
    <w:p w:rsidR="00704C3C" w:rsidRDefault="00704C3C" w:rsidP="005F1021">
      <w:pPr>
        <w:jc w:val="both"/>
      </w:pPr>
      <w:r>
        <w:t xml:space="preserve">Vielen Unternehmen fällt die strategische Auswahl eines geeigneten Content Management Systems schwer. Die Hauptgründe liegen in der Komplexität der </w:t>
      </w:r>
      <w:r w:rsidR="00FC7985">
        <w:t xml:space="preserve">eigenen </w:t>
      </w:r>
      <w:r>
        <w:t>Anforderungen</w:t>
      </w:r>
      <w:r w:rsidR="00FC7985">
        <w:t>, die häufig schwer zu definier</w:t>
      </w:r>
      <w:r w:rsidR="000F16EA">
        <w:t>en sind, sowie der umfangreichen</w:t>
      </w:r>
      <w:r w:rsidR="00FC7985">
        <w:t xml:space="preserve"> und unübersichtlichen</w:t>
      </w:r>
      <w:r>
        <w:t xml:space="preserve"> </w:t>
      </w:r>
      <w:r w:rsidR="00FC7985">
        <w:t>Systemvielfalt.</w:t>
      </w:r>
    </w:p>
    <w:p w:rsidR="00704C3C" w:rsidRDefault="00704C3C" w:rsidP="005F1021">
      <w:pPr>
        <w:jc w:val="both"/>
      </w:pPr>
      <w:r>
        <w:t>Mit der zunehmenden Onlinenutzung und der damit einhergehenden</w:t>
      </w:r>
      <w:r w:rsidR="00FC7985">
        <w:t>, steigenden</w:t>
      </w:r>
      <w:r>
        <w:t xml:space="preserve"> Bedeutung des Internets für die Kundengewinnung und –bindung wird ein passendes CMS jedoch missionskritisch. </w:t>
      </w:r>
      <w:r w:rsidR="000F16EA">
        <w:t xml:space="preserve">Die Auswahl eines bestmöglich geeigneten Systems ist somit von strategischer Bedeutung. </w:t>
      </w:r>
      <w:r>
        <w:t>Dabei gilt zu beachten: Es gibt nicht das eine, beste CMS. Die unterschie</w:t>
      </w:r>
      <w:r w:rsidR="000F16EA">
        <w:t>d</w:t>
      </w:r>
      <w:r>
        <w:t>lichen Syst</w:t>
      </w:r>
      <w:r w:rsidR="00FC7985">
        <w:t>e</w:t>
      </w:r>
      <w:r>
        <w:t xml:space="preserve">me bringen spezifische Stärken und Schwächen mit, die vor dem Hintergrund der eigenen Anforderungen beurteilt werden müssen. </w:t>
      </w:r>
      <w:r w:rsidR="005C3E10">
        <w:t>Dafür ist e</w:t>
      </w:r>
      <w:r>
        <w:t xml:space="preserve">ine strategischeh Vorgehensweise unerläslich. </w:t>
      </w:r>
    </w:p>
    <w:p w:rsidR="000F16EA" w:rsidRDefault="00FC7985" w:rsidP="005F1021">
      <w:pPr>
        <w:jc w:val="both"/>
      </w:pPr>
      <w:r>
        <w:t xml:space="preserve">Das vorliegende Template </w:t>
      </w:r>
      <w:r w:rsidR="001123A1">
        <w:t>ist Teil 1 eines 2-teiligen Vorlagen-Sets und dient zur</w:t>
      </w:r>
      <w:r>
        <w:t xml:space="preserve"> internen Vorbereitung </w:t>
      </w:r>
      <w:r w:rsidR="000F16EA">
        <w:t>der</w:t>
      </w:r>
      <w:r>
        <w:t xml:space="preserve"> CMS-Evaluierung</w:t>
      </w:r>
      <w:r w:rsidR="00704C3C">
        <w:t>. Es soll dabei helfen, strategische Fragestellungen zu formulieren und zu beantworten sowie den Ablauf der CMS-Auswahl zu strukturieren.</w:t>
      </w:r>
      <w:r>
        <w:t xml:space="preserve"> Die hier formulierten Fragen bilden die Grundlage für die Ausgestaltung des sogenannten Request for Proposal (RFP). Dieser wird an in Frage kommende Anbieter versandt und dient zu Ermittlung der Eignung </w:t>
      </w:r>
      <w:r w:rsidR="000F16EA">
        <w:t>einzelner</w:t>
      </w:r>
      <w:r>
        <w:t xml:space="preserve"> Systeme. </w:t>
      </w:r>
      <w:r w:rsidR="001123A1">
        <w:t>Der RFP ist Teil 2 des Vorlagen-Sets.</w:t>
      </w:r>
    </w:p>
    <w:p w:rsidR="00704C3C" w:rsidRDefault="00FC7985" w:rsidP="005F1021">
      <w:pPr>
        <w:jc w:val="both"/>
      </w:pPr>
      <w:r w:rsidRPr="000F16EA">
        <w:rPr>
          <w:b/>
        </w:rPr>
        <w:t>Das entsprechende Template für den RFP haben Sie zusammen mit diesem Template erhalten.</w:t>
      </w:r>
      <w:r>
        <w:t xml:space="preserve"> </w:t>
      </w:r>
      <w:r w:rsidR="000F16EA">
        <w:br/>
      </w:r>
      <w:r>
        <w:t xml:space="preserve">Liegt es nicht vor, können Sie es auch jederzeit unter </w:t>
      </w:r>
      <w:hyperlink r:id="rId7" w:history="1">
        <w:r w:rsidRPr="00891809">
          <w:rPr>
            <w:rStyle w:val="Hyperlink"/>
          </w:rPr>
          <w:t>info@contentXXL.de</w:t>
        </w:r>
      </w:hyperlink>
      <w:r>
        <w:t xml:space="preserve"> anfordern.</w:t>
      </w:r>
    </w:p>
    <w:p w:rsidR="00FF631B" w:rsidRDefault="00704C3C" w:rsidP="006127E6">
      <w:pPr>
        <w:jc w:val="both"/>
      </w:pPr>
      <w:r>
        <w:t xml:space="preserve">Aufgrund der unterschiedlichen Gegenheiten eines jeden Unternehmens, verstehen sich die folgenden Fragestellungen und Antwortmöglichkeiten </w:t>
      </w:r>
      <w:r w:rsidR="001123A1">
        <w:t xml:space="preserve">als </w:t>
      </w:r>
      <w:r>
        <w:t>Hilfestellung</w:t>
      </w:r>
      <w:r w:rsidR="000F16EA">
        <w:t xml:space="preserve"> ohne Anspruch auf Vollständigkeit</w:t>
      </w:r>
      <w:r>
        <w:t xml:space="preserve">. Sie liefern Anhaltspunkte, die auf eine Vielzahl von Unternehmen zutreffen </w:t>
      </w:r>
      <w:r w:rsidR="000F16EA">
        <w:t>werden,</w:t>
      </w:r>
      <w:r>
        <w:t xml:space="preserve"> jedoch im Idealfall </w:t>
      </w:r>
      <w:r w:rsidR="000F16EA">
        <w:t xml:space="preserve">an die Gegebenheiten des eigenen </w:t>
      </w:r>
      <w:r>
        <w:t xml:space="preserve">Unternehmen </w:t>
      </w:r>
      <w:r w:rsidR="000F16EA">
        <w:t>angepasst werden sollen.</w:t>
      </w:r>
      <w:r w:rsidR="006127E6">
        <w:t xml:space="preserve"> Der Vorteil dieser Vorlage liegt insbesondere darin, dass Sie sich mit den eigenen Zielen und Anforderungen auseinandersetzen.</w:t>
      </w:r>
    </w:p>
    <w:p w:rsidR="00FC7985" w:rsidRDefault="00FC7985" w:rsidP="00FC7985"/>
    <w:p w:rsidR="00FC7985" w:rsidRDefault="00FC7985" w:rsidP="00FC7985"/>
    <w:p w:rsidR="00FC7985" w:rsidRDefault="00FC7985" w:rsidP="00FC7985"/>
    <w:p w:rsidR="00FC7985" w:rsidRDefault="00FC7985" w:rsidP="00FC7985"/>
    <w:p w:rsidR="00FC7985" w:rsidRDefault="00FC7985" w:rsidP="00FC7985"/>
    <w:p w:rsidR="00FC7985" w:rsidRDefault="00FC7985" w:rsidP="00FC7985"/>
    <w:p w:rsidR="00FC7985" w:rsidRDefault="00FC7985" w:rsidP="00FC7985"/>
    <w:p w:rsidR="00F61443" w:rsidRDefault="00F61443" w:rsidP="0096655A">
      <w:pPr>
        <w:pStyle w:val="Title"/>
      </w:pPr>
    </w:p>
    <w:p w:rsidR="00FC7985" w:rsidRDefault="0096655A" w:rsidP="0096655A">
      <w:pPr>
        <w:pStyle w:val="Title"/>
      </w:pPr>
      <w:r>
        <w:t>Teil 1: strategische Fragestellungen</w:t>
      </w:r>
    </w:p>
    <w:p w:rsidR="0096655A" w:rsidRPr="0096655A" w:rsidRDefault="0096655A" w:rsidP="0096655A"/>
    <w:p w:rsidR="005C3E10" w:rsidRDefault="005C3E10" w:rsidP="005F1021">
      <w:pPr>
        <w:pStyle w:val="Heading1"/>
        <w:jc w:val="both"/>
      </w:pPr>
      <w:r>
        <w:t>Frage 1: Warum wird ein neues CMS benötigt?</w:t>
      </w:r>
    </w:p>
    <w:p w:rsidR="005C3E10" w:rsidRDefault="005C3E10" w:rsidP="005F1021">
      <w:pPr>
        <w:jc w:val="both"/>
        <w:rPr>
          <w:i/>
        </w:rPr>
      </w:pPr>
    </w:p>
    <w:p w:rsidR="005C3E10" w:rsidRPr="00D22586" w:rsidRDefault="005C3E10" w:rsidP="005F1021">
      <w:pPr>
        <w:jc w:val="both"/>
        <w:rPr>
          <w:i/>
          <w:color w:val="FF0000"/>
        </w:rPr>
      </w:pPr>
      <w:r w:rsidRPr="00D22586">
        <w:rPr>
          <w:i/>
          <w:color w:val="FF0000"/>
        </w:rPr>
        <w:t xml:space="preserve">[Der folgende Text dient zur Erklärung und </w:t>
      </w:r>
      <w:r w:rsidR="005F1021">
        <w:rPr>
          <w:i/>
          <w:color w:val="FF0000"/>
        </w:rPr>
        <w:t>soll</w:t>
      </w:r>
      <w:r w:rsidRPr="00D22586">
        <w:rPr>
          <w:i/>
          <w:color w:val="FF0000"/>
        </w:rPr>
        <w:t xml:space="preserve"> durch die eigene Antwort ersetzt werden]</w:t>
      </w:r>
    </w:p>
    <w:p w:rsidR="005C3E10" w:rsidRDefault="00A469C1" w:rsidP="005F1021">
      <w:pPr>
        <w:jc w:val="both"/>
        <w:rPr>
          <w:i/>
        </w:rPr>
      </w:pPr>
      <w:r>
        <w:rPr>
          <w:i/>
        </w:rPr>
        <w:t xml:space="preserve">Bevor </w:t>
      </w:r>
      <w:r w:rsidR="005C3E10">
        <w:rPr>
          <w:i/>
        </w:rPr>
        <w:t>Sie mit der Suche</w:t>
      </w:r>
      <w:r w:rsidR="00C529E4">
        <w:rPr>
          <w:i/>
        </w:rPr>
        <w:t xml:space="preserve"> beginnen und sich durch den meist</w:t>
      </w:r>
      <w:r w:rsidR="005C3E10">
        <w:rPr>
          <w:i/>
        </w:rPr>
        <w:t xml:space="preserve"> langwierigen und mühsamen Prozess der System-Evaluierung quälen, sollten Sie sich dar</w:t>
      </w:r>
      <w:r w:rsidR="00C529E4">
        <w:rPr>
          <w:i/>
        </w:rPr>
        <w:t>über klar werden, warum</w:t>
      </w:r>
      <w:r w:rsidR="005C3E10">
        <w:rPr>
          <w:i/>
        </w:rPr>
        <w:t xml:space="preserve"> ein neues CMS notwendig geworden ist. Mögliche Ansatzpunkte können sein:</w:t>
      </w:r>
    </w:p>
    <w:p w:rsidR="00F92819" w:rsidRDefault="00F92819" w:rsidP="005F1021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Welche Probleme ergeben sich in der Nutzung des gegenwärtigen Systems?</w:t>
      </w:r>
    </w:p>
    <w:p w:rsidR="005C3E10" w:rsidRDefault="005C3E10" w:rsidP="005F1021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An welche funktionalen Grenzen ist das bisherige System gestoßen?</w:t>
      </w:r>
    </w:p>
    <w:p w:rsidR="005F1021" w:rsidRDefault="005F1021" w:rsidP="005F1021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Welche neuen Anforderungen haben sich ergeben?</w:t>
      </w:r>
    </w:p>
    <w:p w:rsidR="005C3E10" w:rsidRDefault="005C3E10" w:rsidP="005F1021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Wo bestanden Unzufriedenheiten der Nutzer (Redaktion, Admins, Templater u.ä.)?</w:t>
      </w:r>
    </w:p>
    <w:p w:rsidR="005C3E10" w:rsidRDefault="005C3E10" w:rsidP="005F1021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Gab es Probleme in der Zusammenarbeit mit dem Hersteller (z.B. magelhafter Support)?</w:t>
      </w:r>
    </w:p>
    <w:p w:rsidR="000C69A7" w:rsidRDefault="00F92819" w:rsidP="005F1021">
      <w:pPr>
        <w:jc w:val="both"/>
        <w:rPr>
          <w:i/>
        </w:rPr>
      </w:pPr>
      <w:r>
        <w:rPr>
          <w:i/>
        </w:rPr>
        <w:t xml:space="preserve">Hinweis: Gerade im Mittelstand werden häufig alte Systemversionen eingesetzt. Möglicherweise lassen sich „funktionale Mängel“ auch durch ein </w:t>
      </w:r>
      <w:r w:rsidR="005F1021">
        <w:rPr>
          <w:i/>
        </w:rPr>
        <w:t>(</w:t>
      </w:r>
      <w:r>
        <w:rPr>
          <w:i/>
        </w:rPr>
        <w:t>deutlich weniger aufwändiges</w:t>
      </w:r>
      <w:r w:rsidR="005F1021">
        <w:rPr>
          <w:i/>
        </w:rPr>
        <w:t>)</w:t>
      </w:r>
      <w:r>
        <w:rPr>
          <w:i/>
        </w:rPr>
        <w:t xml:space="preserve"> Update auf eine neue Version des </w:t>
      </w:r>
      <w:r w:rsidR="005F1021">
        <w:rPr>
          <w:i/>
        </w:rPr>
        <w:t>selben</w:t>
      </w:r>
      <w:r>
        <w:rPr>
          <w:i/>
        </w:rPr>
        <w:t xml:space="preserve"> Systems beseitigen.</w:t>
      </w:r>
    </w:p>
    <w:p w:rsidR="00C529E4" w:rsidRDefault="00F93053" w:rsidP="005F1021">
      <w:pPr>
        <w:jc w:val="both"/>
        <w:rPr>
          <w:b/>
          <w:i/>
        </w:rPr>
      </w:pPr>
      <w:r>
        <w:rPr>
          <w:b/>
          <w:i/>
        </w:rPr>
        <w:t>Definieren Sie hier die Gründe, die dazu geführt haben, ein neues CMS zu evaluieren!</w:t>
      </w:r>
    </w:p>
    <w:p w:rsidR="00F93053" w:rsidRPr="00F93053" w:rsidRDefault="00F93053" w:rsidP="005F1021">
      <w:pPr>
        <w:jc w:val="both"/>
        <w:rPr>
          <w:b/>
          <w:i/>
        </w:rPr>
      </w:pPr>
    </w:p>
    <w:p w:rsidR="000C69A7" w:rsidRDefault="000C69A7" w:rsidP="005F1021">
      <w:pPr>
        <w:pStyle w:val="Heading1"/>
        <w:jc w:val="both"/>
      </w:pPr>
      <w:r>
        <w:t>Frage 2: Welche Ziele sollen mit der Einführung des neuen CMS oder mit dem damit zu realisi</w:t>
      </w:r>
      <w:r w:rsidR="00C529E4">
        <w:t>erendem Projekt erreicht werden?</w:t>
      </w:r>
    </w:p>
    <w:p w:rsidR="000C69A7" w:rsidRDefault="000C69A7" w:rsidP="005F1021">
      <w:pPr>
        <w:jc w:val="both"/>
      </w:pPr>
    </w:p>
    <w:p w:rsidR="000C69A7" w:rsidRPr="00D22586" w:rsidRDefault="000C69A7" w:rsidP="005F1021">
      <w:pPr>
        <w:jc w:val="both"/>
        <w:rPr>
          <w:i/>
          <w:color w:val="FF0000"/>
        </w:rPr>
      </w:pPr>
      <w:r w:rsidRPr="00D22586">
        <w:rPr>
          <w:i/>
          <w:color w:val="FF0000"/>
        </w:rPr>
        <w:t xml:space="preserve">[Der folgende Text dient zur Erklärung und </w:t>
      </w:r>
      <w:r w:rsidR="005F1021">
        <w:rPr>
          <w:i/>
          <w:color w:val="FF0000"/>
        </w:rPr>
        <w:t>soll</w:t>
      </w:r>
      <w:r w:rsidRPr="00D22586">
        <w:rPr>
          <w:i/>
          <w:color w:val="FF0000"/>
        </w:rPr>
        <w:t xml:space="preserve"> durch die eigene Antwort ersetzt werden]</w:t>
      </w:r>
    </w:p>
    <w:p w:rsidR="00D22586" w:rsidRDefault="000C69A7" w:rsidP="005F1021">
      <w:pPr>
        <w:jc w:val="both"/>
        <w:rPr>
          <w:i/>
        </w:rPr>
      </w:pPr>
      <w:r w:rsidRPr="00F93053">
        <w:rPr>
          <w:b/>
          <w:i/>
        </w:rPr>
        <w:t>Formulieren Sie hier messbare Ziele</w:t>
      </w:r>
      <w:r>
        <w:rPr>
          <w:i/>
        </w:rPr>
        <w:t xml:space="preserve">, die mit der Einführung des neuen Systems erreicht werden sollen. Dabei kann es sich </w:t>
      </w:r>
      <w:r w:rsidR="00D22586">
        <w:rPr>
          <w:i/>
        </w:rPr>
        <w:t>sowohl um strategische Ziele wie auch operative Ziele handeln. Formulieren Sie Ihre Ziele idealerweise nach der SMART-Formel (Specific, Measureable, Accepted, Reachabel, Timely) und schaffen Sie mittels Gliederung in Ober- und Teilziele sowie durch Priorisierung eine klare Zielhierarchie.</w:t>
      </w:r>
    </w:p>
    <w:p w:rsidR="00D22586" w:rsidRDefault="00D22586" w:rsidP="005F1021">
      <w:pPr>
        <w:jc w:val="both"/>
        <w:rPr>
          <w:i/>
        </w:rPr>
      </w:pPr>
      <w:r>
        <w:rPr>
          <w:i/>
        </w:rPr>
        <w:t xml:space="preserve">Ein Beispiel für ein messbares Ziel könnte lauten: Der Zeitaufwand für die Erstellung neuer </w:t>
      </w:r>
      <w:r w:rsidR="006127E6">
        <w:rPr>
          <w:i/>
        </w:rPr>
        <w:t>(</w:t>
      </w:r>
      <w:r>
        <w:rPr>
          <w:i/>
        </w:rPr>
        <w:t>Blog</w:t>
      </w:r>
      <w:r w:rsidR="006127E6">
        <w:rPr>
          <w:i/>
        </w:rPr>
        <w:t>)B</w:t>
      </w:r>
      <w:r>
        <w:rPr>
          <w:i/>
        </w:rPr>
        <w:t>eiträge soll mit dem neu eingeführten System um 50% reduziert werden.</w:t>
      </w:r>
    </w:p>
    <w:p w:rsidR="000C69A7" w:rsidRDefault="000C69A7" w:rsidP="005F1021">
      <w:pPr>
        <w:jc w:val="both"/>
        <w:rPr>
          <w:b/>
        </w:rPr>
      </w:pPr>
    </w:p>
    <w:p w:rsidR="00F93053" w:rsidRDefault="00F93053" w:rsidP="005F1021">
      <w:pPr>
        <w:jc w:val="both"/>
        <w:rPr>
          <w:b/>
        </w:rPr>
      </w:pPr>
    </w:p>
    <w:p w:rsidR="00F93053" w:rsidRDefault="00F93053" w:rsidP="005F1021">
      <w:pPr>
        <w:jc w:val="both"/>
        <w:rPr>
          <w:b/>
        </w:rPr>
      </w:pPr>
    </w:p>
    <w:p w:rsidR="00F93053" w:rsidRDefault="00F93053" w:rsidP="005F1021">
      <w:pPr>
        <w:jc w:val="both"/>
        <w:rPr>
          <w:b/>
        </w:rPr>
      </w:pPr>
    </w:p>
    <w:p w:rsidR="00F93053" w:rsidRDefault="00F93053" w:rsidP="005F1021">
      <w:pPr>
        <w:jc w:val="both"/>
        <w:rPr>
          <w:b/>
        </w:rPr>
      </w:pPr>
    </w:p>
    <w:p w:rsidR="00D22586" w:rsidRDefault="00D22586" w:rsidP="005F1021">
      <w:pPr>
        <w:pStyle w:val="Heading1"/>
        <w:jc w:val="both"/>
      </w:pPr>
      <w:r>
        <w:t>Frage 3: Was sind die wesentlichen Nutzungsszenarien für das CMS sowie das damit umgesetzte Projekt</w:t>
      </w:r>
    </w:p>
    <w:p w:rsidR="00D22586" w:rsidRDefault="00D22586" w:rsidP="005F1021">
      <w:pPr>
        <w:jc w:val="both"/>
        <w:rPr>
          <w:i/>
        </w:rPr>
      </w:pPr>
    </w:p>
    <w:p w:rsidR="00D22586" w:rsidRPr="00D22586" w:rsidRDefault="00D22586" w:rsidP="005F1021">
      <w:pPr>
        <w:jc w:val="both"/>
        <w:rPr>
          <w:i/>
          <w:color w:val="FF0000"/>
        </w:rPr>
      </w:pPr>
      <w:r w:rsidRPr="00D22586">
        <w:rPr>
          <w:i/>
          <w:color w:val="FF0000"/>
        </w:rPr>
        <w:t xml:space="preserve">[Der folgende Text dient zur Erklärung und </w:t>
      </w:r>
      <w:r w:rsidR="005F1021">
        <w:rPr>
          <w:i/>
          <w:color w:val="FF0000"/>
        </w:rPr>
        <w:t xml:space="preserve">sollen </w:t>
      </w:r>
      <w:r w:rsidRPr="00D22586">
        <w:rPr>
          <w:i/>
          <w:color w:val="FF0000"/>
        </w:rPr>
        <w:t>durch die eigene Antwort ersetzt werden]</w:t>
      </w:r>
    </w:p>
    <w:p w:rsidR="00D22586" w:rsidRDefault="00D22586" w:rsidP="005F1021">
      <w:pPr>
        <w:jc w:val="both"/>
        <w:rPr>
          <w:i/>
        </w:rPr>
      </w:pPr>
      <w:r>
        <w:rPr>
          <w:i/>
        </w:rPr>
        <w:t xml:space="preserve">Die entscheidende Frage an dieser Stelle lautet: Welche Anwendungen sollen mit dem CMS realisiert werden oder künftig realisierbar sein und wozu dienen diese Anwendungen. </w:t>
      </w:r>
    </w:p>
    <w:p w:rsidR="00D22586" w:rsidRDefault="00D22586" w:rsidP="005F1021">
      <w:pPr>
        <w:jc w:val="both"/>
        <w:rPr>
          <w:i/>
        </w:rPr>
      </w:pPr>
      <w:r>
        <w:rPr>
          <w:i/>
        </w:rPr>
        <w:t xml:space="preserve">Mögliche Beispiele für </w:t>
      </w:r>
      <w:r w:rsidR="003F2356">
        <w:rPr>
          <w:i/>
        </w:rPr>
        <w:t>Anwendungs</w:t>
      </w:r>
      <w:r>
        <w:rPr>
          <w:i/>
        </w:rPr>
        <w:t xml:space="preserve">szenarien können z.B. eine Corporate Website zur Darstellung </w:t>
      </w:r>
      <w:r w:rsidR="003F2356">
        <w:rPr>
          <w:i/>
        </w:rPr>
        <w:t xml:space="preserve">des </w:t>
      </w:r>
      <w:r>
        <w:rPr>
          <w:i/>
        </w:rPr>
        <w:t>Unternehmen</w:t>
      </w:r>
      <w:r w:rsidR="003F2356">
        <w:rPr>
          <w:i/>
        </w:rPr>
        <w:t>s und seiner</w:t>
      </w:r>
      <w:r>
        <w:rPr>
          <w:i/>
        </w:rPr>
        <w:t xml:space="preserve"> Leistungen, ein Corporate Blog</w:t>
      </w:r>
      <w:r w:rsidR="00FD0D4D">
        <w:rPr>
          <w:i/>
        </w:rPr>
        <w:t xml:space="preserve"> zum Aufbau einer regelmäßigen Leserschaft, eine eigene Brand Community</w:t>
      </w:r>
      <w:r w:rsidR="003F2356">
        <w:rPr>
          <w:i/>
        </w:rPr>
        <w:t xml:space="preserve"> zur Kundenbindung</w:t>
      </w:r>
      <w:r w:rsidR="00FD0D4D">
        <w:rPr>
          <w:i/>
        </w:rPr>
        <w:t xml:space="preserve">, ein </w:t>
      </w:r>
      <w:r w:rsidR="003F2356">
        <w:rPr>
          <w:i/>
        </w:rPr>
        <w:t>Social Intranet für die bessere interne Kommunikation,</w:t>
      </w:r>
      <w:r w:rsidR="00FD0D4D">
        <w:rPr>
          <w:i/>
        </w:rPr>
        <w:t xml:space="preserve"> ein Support-Portal für Lieferanten und Kunden oder die webgestützte Leadgenerierung darstellen.</w:t>
      </w:r>
    </w:p>
    <w:p w:rsidR="00FD0D4D" w:rsidRDefault="00FD0D4D" w:rsidP="005F1021">
      <w:pPr>
        <w:jc w:val="both"/>
        <w:rPr>
          <w:i/>
        </w:rPr>
      </w:pPr>
      <w:r>
        <w:rPr>
          <w:i/>
        </w:rPr>
        <w:t xml:space="preserve">In vielen Fällen werden mehrere </w:t>
      </w:r>
      <w:r w:rsidR="003F2356">
        <w:rPr>
          <w:i/>
        </w:rPr>
        <w:t xml:space="preserve">Anwendungen mit </w:t>
      </w:r>
      <w:r w:rsidR="005F7DB3">
        <w:rPr>
          <w:i/>
        </w:rPr>
        <w:t>jeweils spezifischen</w:t>
      </w:r>
      <w:r w:rsidR="003F2356">
        <w:rPr>
          <w:i/>
        </w:rPr>
        <w:t xml:space="preserve"> Zielen eine Rolle spielen. </w:t>
      </w:r>
      <w:r>
        <w:rPr>
          <w:i/>
        </w:rPr>
        <w:t xml:space="preserve"> </w:t>
      </w:r>
      <w:r w:rsidR="003F2356">
        <w:rPr>
          <w:i/>
        </w:rPr>
        <w:t>Diese stellen jeweils</w:t>
      </w:r>
      <w:r>
        <w:rPr>
          <w:i/>
        </w:rPr>
        <w:t xml:space="preserve"> eigene, spezielle Anforderungen </w:t>
      </w:r>
      <w:r w:rsidR="003F2356">
        <w:rPr>
          <w:i/>
        </w:rPr>
        <w:t>an Funktionalität und Nutzung des Systems. Beispielsweise erfordert ein Support-Portal einen geschlossenen Nutzerbereich mit personalisierten Inhalten. Dies bedeutet, dass eine Loginfunktion sowie ein granulares Rechte- und Rollenkonzept benötigt wird. Redakteure müssen in diesem Kontext Inhalte für spezielle Gruppen erstellen und freigeben können und vieles mehr.</w:t>
      </w:r>
    </w:p>
    <w:p w:rsidR="00FD0D4D" w:rsidRPr="00F93053" w:rsidRDefault="00F93053" w:rsidP="005F1021">
      <w:pPr>
        <w:jc w:val="both"/>
        <w:rPr>
          <w:b/>
          <w:i/>
        </w:rPr>
      </w:pPr>
      <w:r w:rsidRPr="00F93053">
        <w:rPr>
          <w:b/>
          <w:i/>
        </w:rPr>
        <w:t>Definieren Sie hier die geplanten Anwendungste</w:t>
      </w:r>
      <w:r>
        <w:rPr>
          <w:b/>
          <w:i/>
        </w:rPr>
        <w:t>ile und was für deren Umsetzung benötigt wird!</w:t>
      </w:r>
      <w:r w:rsidR="005F7DB3">
        <w:rPr>
          <w:b/>
          <w:i/>
        </w:rPr>
        <w:t xml:space="preserve"> Analysieren Sie hiefür auch, über welchen Funktionen die einzelnen Anwendungen zwingend verfügen müssen.</w:t>
      </w:r>
      <w:r w:rsidR="006127E6">
        <w:rPr>
          <w:b/>
          <w:i/>
        </w:rPr>
        <w:t xml:space="preserve"> Die Funktionsliste aus dem RFP kann Ihnen hier als Orientierung dienen.</w:t>
      </w:r>
    </w:p>
    <w:p w:rsidR="00F93053" w:rsidRDefault="00F93053" w:rsidP="005F1021">
      <w:pPr>
        <w:jc w:val="both"/>
        <w:rPr>
          <w:i/>
        </w:rPr>
      </w:pPr>
    </w:p>
    <w:p w:rsidR="00FD0D4D" w:rsidRDefault="00FD0D4D" w:rsidP="005F1021">
      <w:pPr>
        <w:pStyle w:val="Heading1"/>
        <w:jc w:val="both"/>
      </w:pPr>
      <w:r>
        <w:t>Frage 4: Was sind die kritischen Erfolgsfaktoren zur Erreichung der definierten Ziele und zur Umsetzung der Nutzungsszenarien?</w:t>
      </w:r>
    </w:p>
    <w:p w:rsidR="00FD0D4D" w:rsidRDefault="00FD0D4D" w:rsidP="005F1021">
      <w:pPr>
        <w:jc w:val="both"/>
      </w:pPr>
    </w:p>
    <w:p w:rsidR="00FD0D4D" w:rsidRPr="00D22586" w:rsidRDefault="00FD0D4D" w:rsidP="005F1021">
      <w:pPr>
        <w:jc w:val="both"/>
        <w:rPr>
          <w:i/>
          <w:color w:val="FF0000"/>
        </w:rPr>
      </w:pPr>
      <w:r w:rsidRPr="00D22586">
        <w:rPr>
          <w:i/>
          <w:color w:val="FF0000"/>
        </w:rPr>
        <w:t xml:space="preserve">[Der folgende Text dient zur Erklärung und </w:t>
      </w:r>
      <w:r w:rsidR="005F7DB3">
        <w:rPr>
          <w:i/>
          <w:color w:val="FF0000"/>
        </w:rPr>
        <w:t>soll</w:t>
      </w:r>
      <w:r w:rsidRPr="00D22586">
        <w:rPr>
          <w:i/>
          <w:color w:val="FF0000"/>
        </w:rPr>
        <w:t xml:space="preserve"> durch die eigene Antwort ersetzt werden]</w:t>
      </w:r>
    </w:p>
    <w:p w:rsidR="00FD0D4D" w:rsidRDefault="00FD0D4D" w:rsidP="005F1021">
      <w:pPr>
        <w:jc w:val="both"/>
        <w:rPr>
          <w:i/>
        </w:rPr>
      </w:pPr>
      <w:r>
        <w:rPr>
          <w:i/>
        </w:rPr>
        <w:t>Um die definierten Nutzungsszenarien umzusetzen und die höchstmögliche Zielerreichung zu gewährleisten, müssen gewisse Funktionalitäten zwingen</w:t>
      </w:r>
      <w:r w:rsidR="005F7DB3">
        <w:rPr>
          <w:i/>
        </w:rPr>
        <w:t>d</w:t>
      </w:r>
      <w:r>
        <w:rPr>
          <w:i/>
        </w:rPr>
        <w:t xml:space="preserve"> vorhanden und möglichst gut orchestriert sein.</w:t>
      </w:r>
    </w:p>
    <w:p w:rsidR="00FD0D4D" w:rsidRDefault="00FD0D4D" w:rsidP="005F1021">
      <w:pPr>
        <w:jc w:val="both"/>
        <w:rPr>
          <w:i/>
        </w:rPr>
      </w:pPr>
      <w:r>
        <w:rPr>
          <w:i/>
        </w:rPr>
        <w:t>Zum Beispiele erfordert das Szenario der Leadgenerierung die schnelle Erstellung ansprechender Landingpages sowie von Formularen zur Abfrage der Lead-Daten.</w:t>
      </w:r>
    </w:p>
    <w:p w:rsidR="00F93053" w:rsidRPr="00F93053" w:rsidRDefault="00F93053" w:rsidP="005F1021">
      <w:pPr>
        <w:jc w:val="both"/>
        <w:rPr>
          <w:b/>
          <w:i/>
        </w:rPr>
      </w:pPr>
      <w:r w:rsidRPr="00F93053">
        <w:rPr>
          <w:b/>
          <w:i/>
        </w:rPr>
        <w:t>Definieren Sie hier, welche Funktionalitäten</w:t>
      </w:r>
      <w:r w:rsidR="005F7DB3">
        <w:rPr>
          <w:b/>
          <w:i/>
        </w:rPr>
        <w:t xml:space="preserve"> und Abläufe</w:t>
      </w:r>
      <w:r w:rsidRPr="00F93053">
        <w:rPr>
          <w:b/>
          <w:i/>
        </w:rPr>
        <w:t xml:space="preserve"> maßgeblichen Einfluss auf den Erfolg der </w:t>
      </w:r>
      <w:r>
        <w:rPr>
          <w:b/>
          <w:i/>
        </w:rPr>
        <w:t>geplanten Anwendung haben</w:t>
      </w:r>
      <w:r w:rsidRPr="00F93053">
        <w:rPr>
          <w:b/>
          <w:i/>
        </w:rPr>
        <w:t>!</w:t>
      </w:r>
    </w:p>
    <w:p w:rsidR="00FD0D4D" w:rsidRDefault="00FD0D4D" w:rsidP="005F1021">
      <w:pPr>
        <w:jc w:val="both"/>
        <w:rPr>
          <w:i/>
        </w:rPr>
      </w:pPr>
    </w:p>
    <w:p w:rsidR="00F93053" w:rsidRDefault="00F93053" w:rsidP="005F1021">
      <w:pPr>
        <w:jc w:val="both"/>
        <w:rPr>
          <w:i/>
        </w:rPr>
      </w:pPr>
    </w:p>
    <w:p w:rsidR="00F93053" w:rsidRDefault="00F93053" w:rsidP="005F1021">
      <w:pPr>
        <w:jc w:val="both"/>
        <w:rPr>
          <w:i/>
        </w:rPr>
      </w:pPr>
    </w:p>
    <w:p w:rsidR="00F93053" w:rsidRDefault="00F93053" w:rsidP="005F1021">
      <w:pPr>
        <w:jc w:val="both"/>
        <w:rPr>
          <w:i/>
        </w:rPr>
      </w:pPr>
    </w:p>
    <w:p w:rsidR="00F93053" w:rsidRDefault="00F93053" w:rsidP="005F1021">
      <w:pPr>
        <w:jc w:val="both"/>
        <w:rPr>
          <w:i/>
        </w:rPr>
      </w:pPr>
    </w:p>
    <w:p w:rsidR="00FD0D4D" w:rsidRDefault="00FD0D4D" w:rsidP="005F1021">
      <w:pPr>
        <w:pStyle w:val="Heading1"/>
        <w:jc w:val="both"/>
      </w:pPr>
      <w:r>
        <w:t xml:space="preserve">Frage 5: Welche technischen und menschlichen Ressourcen stehen </w:t>
      </w:r>
      <w:r w:rsidR="00F92819">
        <w:t xml:space="preserve">intern </w:t>
      </w:r>
      <w:r>
        <w:t>zur Verfügung?</w:t>
      </w:r>
    </w:p>
    <w:p w:rsidR="00FD0D4D" w:rsidRPr="00FD0D4D" w:rsidRDefault="00FD0D4D" w:rsidP="005F1021">
      <w:pPr>
        <w:jc w:val="both"/>
      </w:pPr>
    </w:p>
    <w:p w:rsidR="00FD0D4D" w:rsidRPr="00D22586" w:rsidRDefault="00FD0D4D" w:rsidP="005F1021">
      <w:pPr>
        <w:jc w:val="both"/>
        <w:rPr>
          <w:i/>
          <w:color w:val="FF0000"/>
        </w:rPr>
      </w:pPr>
      <w:r w:rsidRPr="00D22586">
        <w:rPr>
          <w:i/>
          <w:color w:val="FF0000"/>
        </w:rPr>
        <w:t>[Der folgende T</w:t>
      </w:r>
      <w:r w:rsidR="00D150B2">
        <w:rPr>
          <w:i/>
          <w:color w:val="FF0000"/>
        </w:rPr>
        <w:t>ext dient zur Erklärung und soll durch Ihre</w:t>
      </w:r>
      <w:r w:rsidRPr="00D22586">
        <w:rPr>
          <w:i/>
          <w:color w:val="FF0000"/>
        </w:rPr>
        <w:t xml:space="preserve"> eigene Antwort ersetzt werden]</w:t>
      </w:r>
    </w:p>
    <w:p w:rsidR="00FD0D4D" w:rsidRDefault="00FD0D4D" w:rsidP="005F1021">
      <w:pPr>
        <w:jc w:val="both"/>
        <w:rPr>
          <w:i/>
        </w:rPr>
      </w:pPr>
      <w:r>
        <w:rPr>
          <w:i/>
        </w:rPr>
        <w:t>Gibt es technologische Rahmenbedingungen, di</w:t>
      </w:r>
      <w:r w:rsidR="00F93053">
        <w:rPr>
          <w:i/>
        </w:rPr>
        <w:t>e beachtet werden müssen/sollen?</w:t>
      </w:r>
      <w:r>
        <w:rPr>
          <w:i/>
        </w:rPr>
        <w:t xml:space="preserve"> Hierzu kann z.B. die Frage nach der bevorzugten, technologischen Basis (Server, Datenbanken, Programmsprachen etc.) gehören.</w:t>
      </w:r>
      <w:r w:rsidR="00F93053">
        <w:rPr>
          <w:i/>
        </w:rPr>
        <w:t xml:space="preserve"> Dies wird unter anderem von den im Unternehmen bereits vorhandenen Fähigkeiten und Technologien beeinflusst.</w:t>
      </w:r>
    </w:p>
    <w:p w:rsidR="00FD0D4D" w:rsidRDefault="00F92819" w:rsidP="005F1021">
      <w:pPr>
        <w:jc w:val="both"/>
        <w:rPr>
          <w:i/>
        </w:rPr>
      </w:pPr>
      <w:r>
        <w:rPr>
          <w:i/>
        </w:rPr>
        <w:t>Ebenso ist zu</w:t>
      </w:r>
      <w:r w:rsidR="00F93053">
        <w:rPr>
          <w:i/>
        </w:rPr>
        <w:t xml:space="preserve"> entscheiden, ob die technische</w:t>
      </w:r>
      <w:r>
        <w:rPr>
          <w:i/>
        </w:rPr>
        <w:t xml:space="preserve"> Betreuung von System und Anwendung (Installation, Erweiterung / Anpassung, Wartung) selbst übernommen werden soll bzw. kann. Diese Fragestellung ist wichtig im Zusammenhang mit der zeitlichen Planung, aber auch im Zusammenhang mit der Auswahl geeigneter Partner und ähnlichem.</w:t>
      </w:r>
    </w:p>
    <w:p w:rsidR="00D22586" w:rsidRPr="00F93053" w:rsidRDefault="00F93053" w:rsidP="005F1021">
      <w:pPr>
        <w:jc w:val="both"/>
        <w:rPr>
          <w:b/>
          <w:i/>
        </w:rPr>
      </w:pPr>
      <w:r w:rsidRPr="00F93053">
        <w:rPr>
          <w:b/>
          <w:i/>
        </w:rPr>
        <w:t xml:space="preserve">Definieren Sie hier welche Technologien, Fähigkeiten und Ressourcen im Unternehmen vorhanden sind und welche Auswirkungen dies auf die Systemwahl </w:t>
      </w:r>
      <w:r>
        <w:rPr>
          <w:b/>
          <w:i/>
        </w:rPr>
        <w:t>(auch technisch)</w:t>
      </w:r>
      <w:bookmarkStart w:id="0" w:name="_GoBack"/>
      <w:bookmarkEnd w:id="0"/>
      <w:r>
        <w:rPr>
          <w:b/>
          <w:i/>
        </w:rPr>
        <w:t xml:space="preserve"> </w:t>
      </w:r>
      <w:r w:rsidRPr="00F93053">
        <w:rPr>
          <w:b/>
          <w:i/>
        </w:rPr>
        <w:t>hat!</w:t>
      </w:r>
    </w:p>
    <w:p w:rsidR="00F93053" w:rsidRDefault="00F93053" w:rsidP="005F1021">
      <w:pPr>
        <w:jc w:val="both"/>
      </w:pPr>
    </w:p>
    <w:p w:rsidR="00F92819" w:rsidRDefault="00F92819" w:rsidP="005F1021">
      <w:pPr>
        <w:pStyle w:val="Heading1"/>
        <w:jc w:val="both"/>
      </w:pPr>
      <w:r>
        <w:t>Frage 6: Wieviel Budget steht für da</w:t>
      </w:r>
      <w:r w:rsidR="00F93053">
        <w:t>s neue System beziehungsweise</w:t>
      </w:r>
      <w:r>
        <w:t xml:space="preserve"> das damit umzusetzende Projekt zur Verfügung?</w:t>
      </w:r>
    </w:p>
    <w:p w:rsidR="00F92819" w:rsidRPr="00F92819" w:rsidRDefault="00F92819" w:rsidP="005F1021">
      <w:pPr>
        <w:jc w:val="both"/>
      </w:pPr>
    </w:p>
    <w:p w:rsidR="00F92819" w:rsidRPr="00D22586" w:rsidRDefault="00F92819" w:rsidP="005F1021">
      <w:pPr>
        <w:jc w:val="both"/>
        <w:rPr>
          <w:i/>
          <w:color w:val="FF0000"/>
        </w:rPr>
      </w:pPr>
      <w:r w:rsidRPr="00D22586">
        <w:rPr>
          <w:i/>
          <w:color w:val="FF0000"/>
        </w:rPr>
        <w:t xml:space="preserve">[Der folgende Text dient zur Erklärung und </w:t>
      </w:r>
      <w:r w:rsidR="00D150B2">
        <w:rPr>
          <w:i/>
          <w:color w:val="FF0000"/>
        </w:rPr>
        <w:t>soll durch Ihre</w:t>
      </w:r>
      <w:r w:rsidRPr="00D22586">
        <w:rPr>
          <w:i/>
          <w:color w:val="FF0000"/>
        </w:rPr>
        <w:t xml:space="preserve"> eigene Antwort ersetzt werden]</w:t>
      </w:r>
    </w:p>
    <w:p w:rsidR="00F92819" w:rsidRDefault="00F92819" w:rsidP="005F1021">
      <w:pPr>
        <w:jc w:val="both"/>
        <w:rPr>
          <w:i/>
        </w:rPr>
      </w:pPr>
      <w:r>
        <w:rPr>
          <w:i/>
        </w:rPr>
        <w:t>In den wenigsten Projekten spielt Geld keine Rolle. Wahrscheinlicher ist, dass vorab bereits Budgets definiert wurden. Da sich die Kosten für das System und in</w:t>
      </w:r>
      <w:r w:rsidR="00E51B2B">
        <w:rPr>
          <w:i/>
        </w:rPr>
        <w:t xml:space="preserve">sbesondere die Projektumsetzung </w:t>
      </w:r>
      <w:r w:rsidR="007344DF">
        <w:rPr>
          <w:i/>
        </w:rPr>
        <w:t>stark unterscheiden können, stellt die Frage nach dem Budget einen wichtigen, limitierenden Faktor für die Systemauswahl dar.</w:t>
      </w:r>
    </w:p>
    <w:p w:rsidR="007344DF" w:rsidRPr="00E51B2B" w:rsidRDefault="007344DF" w:rsidP="005F1021">
      <w:pPr>
        <w:jc w:val="both"/>
        <w:rPr>
          <w:b/>
          <w:i/>
        </w:rPr>
      </w:pPr>
      <w:r>
        <w:rPr>
          <w:i/>
        </w:rPr>
        <w:t xml:space="preserve">Hinweis: Open Source Systeme verursachen zwar keine Lizenzkosten, müssen bei der Betrachtung der </w:t>
      </w:r>
      <w:r w:rsidRPr="00E51B2B">
        <w:rPr>
          <w:b/>
          <w:i/>
        </w:rPr>
        <w:t>Gesamtkosten</w:t>
      </w:r>
      <w:r>
        <w:rPr>
          <w:i/>
        </w:rPr>
        <w:t xml:space="preserve"> (Total Cost of Ownership) jedoch nicht zwangsläufig günstiger sein. Achten Sie bei der Kostenanalyse nicht nur auf die Lizenzkosten sondern berücksichtigen Sie auch andere Kostenbestandteile (spätere Erweiterung, Anpassung, Wartung, Betrieb) – in aller Regel ist dies der deutlich größere </w:t>
      </w:r>
      <w:r w:rsidR="002367EA">
        <w:rPr>
          <w:i/>
        </w:rPr>
        <w:t xml:space="preserve">Kostenblock. </w:t>
      </w:r>
      <w:r w:rsidRPr="00E51B2B">
        <w:rPr>
          <w:b/>
          <w:i/>
        </w:rPr>
        <w:t xml:space="preserve">Wichtiger als der </w:t>
      </w:r>
      <w:r w:rsidR="00D150B2">
        <w:rPr>
          <w:b/>
          <w:i/>
        </w:rPr>
        <w:t>Kaufp</w:t>
      </w:r>
      <w:r w:rsidRPr="00E51B2B">
        <w:rPr>
          <w:b/>
          <w:i/>
        </w:rPr>
        <w:t xml:space="preserve">reis </w:t>
      </w:r>
      <w:r w:rsidR="00E51B2B" w:rsidRPr="00E51B2B">
        <w:rPr>
          <w:b/>
          <w:i/>
        </w:rPr>
        <w:t xml:space="preserve">sind die Gesamtkosten sowie </w:t>
      </w:r>
      <w:r w:rsidRPr="00E51B2B">
        <w:rPr>
          <w:b/>
          <w:i/>
        </w:rPr>
        <w:t>das Preis-Leistungsverhältnis.</w:t>
      </w:r>
    </w:p>
    <w:p w:rsidR="00F92819" w:rsidRPr="002367EA" w:rsidRDefault="00E51B2B" w:rsidP="005F1021">
      <w:pPr>
        <w:jc w:val="both"/>
        <w:rPr>
          <w:b/>
          <w:i/>
        </w:rPr>
      </w:pPr>
      <w:r w:rsidRPr="002367EA">
        <w:rPr>
          <w:b/>
          <w:i/>
        </w:rPr>
        <w:t xml:space="preserve">Definieren Sie hier das zur Verfügung stehende Budget und planen Sie auch </w:t>
      </w:r>
      <w:r w:rsidR="002367EA" w:rsidRPr="002367EA">
        <w:rPr>
          <w:b/>
          <w:i/>
        </w:rPr>
        <w:t>Budgets für die laufende Betreuung und Weiterentwicklung der Anwendung ein!</w:t>
      </w:r>
      <w:r w:rsidR="00D150B2">
        <w:rPr>
          <w:b/>
          <w:i/>
        </w:rPr>
        <w:t xml:space="preserve"> Definieren Sie ihre preislichen Erwartungen an das System.</w:t>
      </w:r>
    </w:p>
    <w:p w:rsidR="00E51B2B" w:rsidRDefault="00E51B2B" w:rsidP="005F1021">
      <w:pPr>
        <w:jc w:val="both"/>
      </w:pPr>
    </w:p>
    <w:p w:rsidR="002367EA" w:rsidRDefault="002367EA" w:rsidP="005F1021">
      <w:pPr>
        <w:jc w:val="both"/>
      </w:pPr>
    </w:p>
    <w:p w:rsidR="002367EA" w:rsidRDefault="002367EA" w:rsidP="005F1021">
      <w:pPr>
        <w:jc w:val="both"/>
      </w:pPr>
    </w:p>
    <w:p w:rsidR="002367EA" w:rsidRDefault="002367EA" w:rsidP="005F1021">
      <w:pPr>
        <w:jc w:val="both"/>
      </w:pPr>
    </w:p>
    <w:p w:rsidR="002367EA" w:rsidRDefault="002367EA" w:rsidP="005F1021">
      <w:pPr>
        <w:jc w:val="both"/>
      </w:pPr>
    </w:p>
    <w:p w:rsidR="007344DF" w:rsidRDefault="007344DF" w:rsidP="005F1021">
      <w:pPr>
        <w:pStyle w:val="Heading1"/>
        <w:jc w:val="both"/>
      </w:pPr>
      <w:r>
        <w:t xml:space="preserve">Frage 7: Wie ist die Zeitplanung für </w:t>
      </w:r>
      <w:r w:rsidR="002367EA">
        <w:t>den Beschaffungsprozess</w:t>
      </w:r>
      <w:r>
        <w:t xml:space="preserve"> </w:t>
      </w:r>
      <w:r w:rsidR="002367EA">
        <w:t>sowie</w:t>
      </w:r>
      <w:r>
        <w:t xml:space="preserve"> das</w:t>
      </w:r>
      <w:r w:rsidR="002367EA">
        <w:t xml:space="preserve"> gegebenenfalls</w:t>
      </w:r>
      <w:r w:rsidR="00D150B2">
        <w:t xml:space="preserve"> mit dem System</w:t>
      </w:r>
      <w:r>
        <w:t xml:space="preserve"> </w:t>
      </w:r>
      <w:r w:rsidR="002367EA">
        <w:t>umzusetzende</w:t>
      </w:r>
      <w:r>
        <w:t xml:space="preserve"> Projekt</w:t>
      </w:r>
    </w:p>
    <w:p w:rsidR="007344DF" w:rsidRDefault="007344DF" w:rsidP="005F1021">
      <w:pPr>
        <w:jc w:val="both"/>
      </w:pPr>
    </w:p>
    <w:p w:rsidR="007344DF" w:rsidRPr="00D22586" w:rsidRDefault="007344DF" w:rsidP="005F1021">
      <w:pPr>
        <w:jc w:val="both"/>
        <w:rPr>
          <w:i/>
          <w:color w:val="FF0000"/>
        </w:rPr>
      </w:pPr>
      <w:r w:rsidRPr="00D22586">
        <w:rPr>
          <w:i/>
          <w:color w:val="FF0000"/>
        </w:rPr>
        <w:t xml:space="preserve">[Der folgende Text dient zur Erklärung und </w:t>
      </w:r>
      <w:r w:rsidR="00D150B2">
        <w:rPr>
          <w:i/>
          <w:color w:val="FF0000"/>
        </w:rPr>
        <w:t>soll</w:t>
      </w:r>
      <w:r w:rsidRPr="00D22586">
        <w:rPr>
          <w:i/>
          <w:color w:val="FF0000"/>
        </w:rPr>
        <w:t xml:space="preserve"> durch</w:t>
      </w:r>
      <w:r w:rsidR="00D150B2">
        <w:rPr>
          <w:i/>
          <w:color w:val="FF0000"/>
        </w:rPr>
        <w:t xml:space="preserve"> Ihre</w:t>
      </w:r>
      <w:r w:rsidRPr="00D22586">
        <w:rPr>
          <w:i/>
          <w:color w:val="FF0000"/>
        </w:rPr>
        <w:t xml:space="preserve"> eigene Antwort ersetzt werden]</w:t>
      </w:r>
    </w:p>
    <w:p w:rsidR="007344DF" w:rsidRDefault="007344DF" w:rsidP="005F1021">
      <w:pPr>
        <w:jc w:val="both"/>
        <w:rPr>
          <w:i/>
        </w:rPr>
      </w:pPr>
      <w:r>
        <w:rPr>
          <w:i/>
        </w:rPr>
        <w:t xml:space="preserve">Die zeitliche Planung bestimmt Deadlines für die einzelnen Auswahlschritte und </w:t>
      </w:r>
      <w:r w:rsidR="00D150B2">
        <w:rPr>
          <w:i/>
        </w:rPr>
        <w:t>darf</w:t>
      </w:r>
      <w:r>
        <w:rPr>
          <w:i/>
        </w:rPr>
        <w:t xml:space="preserve"> daher nicht außer Acht gelassen werden.</w:t>
      </w:r>
    </w:p>
    <w:p w:rsidR="007344DF" w:rsidRPr="002367EA" w:rsidRDefault="002367EA" w:rsidP="005F1021">
      <w:pPr>
        <w:jc w:val="both"/>
        <w:rPr>
          <w:b/>
          <w:i/>
        </w:rPr>
      </w:pPr>
      <w:r>
        <w:rPr>
          <w:b/>
          <w:i/>
        </w:rPr>
        <w:t>Definieren Sie hier die Zeitplanung!</w:t>
      </w:r>
    </w:p>
    <w:p w:rsidR="007344DF" w:rsidRDefault="007344DF" w:rsidP="007344DF">
      <w:pPr>
        <w:rPr>
          <w:i/>
        </w:rPr>
      </w:pPr>
    </w:p>
    <w:p w:rsidR="007344DF" w:rsidRDefault="007344DF" w:rsidP="002367EA">
      <w:pPr>
        <w:pStyle w:val="Title"/>
      </w:pPr>
    </w:p>
    <w:p w:rsidR="0096655A" w:rsidRDefault="0096655A" w:rsidP="0096655A">
      <w:pPr>
        <w:pStyle w:val="Title"/>
      </w:pPr>
      <w:r>
        <w:t>Teil 2: Tabellen zur CMS-Evaluierung</w:t>
      </w:r>
    </w:p>
    <w:p w:rsidR="002367EA" w:rsidRDefault="002367EA" w:rsidP="002367EA"/>
    <w:p w:rsidR="00DA04CA" w:rsidRDefault="0096655A" w:rsidP="00DA04CA">
      <w:pPr>
        <w:pStyle w:val="Heading1"/>
      </w:pPr>
      <w:r>
        <w:t>Tabelle 1: Liste potentieller Anbieter</w:t>
      </w:r>
      <w:r w:rsidR="005F1021">
        <w:t xml:space="preserve"> (Longlist)</w:t>
      </w:r>
    </w:p>
    <w:p w:rsidR="00DA04CA" w:rsidRDefault="0096655A" w:rsidP="007344DF">
      <w:r>
        <w:t>Führen Sie eine erste Recherche geeigneter Anbieter durch. Orientieren Sie sich dabei an den bereits definierten Anforderungen sowie den vorliegenden Restriktionen (Budget, Technologien u.ä.)</w:t>
      </w:r>
    </w:p>
    <w:p w:rsidR="0096655A" w:rsidRDefault="0096655A" w:rsidP="007344DF"/>
    <w:tbl>
      <w:tblPr>
        <w:tblStyle w:val="GridTable4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126"/>
        <w:gridCol w:w="3397"/>
      </w:tblGrid>
      <w:tr w:rsidR="00DA04CA" w:rsidTr="005F1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>
            <w:r>
              <w:t>Unternehmen</w:t>
            </w:r>
          </w:p>
        </w:tc>
        <w:tc>
          <w:tcPr>
            <w:tcW w:w="1559" w:type="dxa"/>
          </w:tcPr>
          <w:p w:rsidR="00DA04CA" w:rsidRDefault="00DA04CA" w:rsidP="007344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Produktname</w:t>
            </w:r>
          </w:p>
        </w:tc>
        <w:tc>
          <w:tcPr>
            <w:tcW w:w="2126" w:type="dxa"/>
          </w:tcPr>
          <w:p w:rsidR="00DA04CA" w:rsidRDefault="00DA04CA" w:rsidP="007344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Website</w:t>
            </w:r>
          </w:p>
        </w:tc>
        <w:tc>
          <w:tcPr>
            <w:tcW w:w="3397" w:type="dxa"/>
          </w:tcPr>
          <w:p w:rsidR="00DA04CA" w:rsidRDefault="00DA04CA" w:rsidP="007344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Anmerkungen</w:t>
            </w:r>
          </w:p>
        </w:tc>
      </w:tr>
      <w:tr w:rsidR="00DA04CA" w:rsidTr="005F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Pr="00DA04CA" w:rsidRDefault="00DA04CA" w:rsidP="007344DF">
            <w:pPr>
              <w:rPr>
                <w:b w:val="0"/>
              </w:rPr>
            </w:pPr>
            <w:r>
              <w:rPr>
                <w:b w:val="0"/>
              </w:rPr>
              <w:t>contentXXL GmbH</w:t>
            </w:r>
          </w:p>
        </w:tc>
        <w:tc>
          <w:tcPr>
            <w:tcW w:w="1559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contentXXL</w:t>
            </w:r>
          </w:p>
        </w:tc>
        <w:tc>
          <w:tcPr>
            <w:tcW w:w="2126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www.contentxxl.de</w:t>
            </w:r>
          </w:p>
        </w:tc>
        <w:tc>
          <w:tcPr>
            <w:tcW w:w="3397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5F1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5F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5F1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5F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5F1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5F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5F1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5F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5F1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5F1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DA04CA" w:rsidRDefault="00DA04CA" w:rsidP="007344DF"/>
        </w:tc>
        <w:tc>
          <w:tcPr>
            <w:tcW w:w="1559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97" w:type="dxa"/>
          </w:tcPr>
          <w:p w:rsidR="00DA04CA" w:rsidRDefault="00DA04CA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A04CA" w:rsidRDefault="00DA04CA" w:rsidP="007344DF"/>
    <w:p w:rsidR="002367EA" w:rsidRDefault="002367EA" w:rsidP="007344DF"/>
    <w:p w:rsidR="002367EA" w:rsidRDefault="002367EA" w:rsidP="007344DF"/>
    <w:p w:rsidR="002367EA" w:rsidRDefault="002367EA" w:rsidP="007344DF"/>
    <w:p w:rsidR="002367EA" w:rsidRDefault="002367EA" w:rsidP="007344DF"/>
    <w:p w:rsidR="002367EA" w:rsidRDefault="002367EA" w:rsidP="007344DF"/>
    <w:p w:rsidR="002367EA" w:rsidRDefault="002367EA" w:rsidP="007344DF"/>
    <w:p w:rsidR="00DA04CA" w:rsidRDefault="0096655A" w:rsidP="00DA04CA">
      <w:pPr>
        <w:pStyle w:val="Heading1"/>
      </w:pPr>
      <w:r>
        <w:t xml:space="preserve">Tabelle 2: </w:t>
      </w:r>
      <w:r w:rsidR="00DA04CA">
        <w:t>Versand</w:t>
      </w:r>
      <w:r w:rsidR="002367EA">
        <w:t xml:space="preserve"> der </w:t>
      </w:r>
      <w:r w:rsidR="00D150B2">
        <w:t>Fragebögen zur CMS-Evaluierung</w:t>
      </w:r>
    </w:p>
    <w:p w:rsidR="00DA04CA" w:rsidRDefault="00DA04CA" w:rsidP="007344DF">
      <w:r>
        <w:t>Notieren Sie</w:t>
      </w:r>
      <w:r w:rsidR="002367EA">
        <w:t xml:space="preserve"> an wen der RFP versandt wurde und </w:t>
      </w:r>
      <w:r w:rsidR="005F1021">
        <w:t>wann</w:t>
      </w:r>
      <w:r w:rsidR="002367EA">
        <w:t xml:space="preserve"> Sie die Antwort erhalten haben. </w:t>
      </w:r>
    </w:p>
    <w:p w:rsidR="00DA04CA" w:rsidRDefault="00DA04CA" w:rsidP="007344DF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933"/>
        <w:gridCol w:w="1890"/>
        <w:gridCol w:w="2268"/>
        <w:gridCol w:w="2971"/>
      </w:tblGrid>
      <w:tr w:rsidR="00DA04CA" w:rsidTr="00DA0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>
            <w:r>
              <w:t>Unternehmen</w:t>
            </w:r>
          </w:p>
        </w:tc>
        <w:tc>
          <w:tcPr>
            <w:tcW w:w="1890" w:type="dxa"/>
          </w:tcPr>
          <w:p w:rsidR="00DA04CA" w:rsidRDefault="00DA04CA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Produktname</w:t>
            </w:r>
          </w:p>
        </w:tc>
        <w:tc>
          <w:tcPr>
            <w:tcW w:w="2268" w:type="dxa"/>
          </w:tcPr>
          <w:p w:rsidR="00DA04CA" w:rsidRDefault="00DA04CA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RFP versendet am:</w:t>
            </w:r>
          </w:p>
        </w:tc>
        <w:tc>
          <w:tcPr>
            <w:tcW w:w="2971" w:type="dxa"/>
          </w:tcPr>
          <w:p w:rsidR="00DA04CA" w:rsidRDefault="00DA04CA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Antwort erhalten am </w:t>
            </w:r>
          </w:p>
        </w:tc>
      </w:tr>
      <w:tr w:rsidR="00DA04CA" w:rsidTr="00DA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Pr="00DA04CA" w:rsidRDefault="00DA04CA" w:rsidP="004E5E19">
            <w:pPr>
              <w:rPr>
                <w:b w:val="0"/>
              </w:rPr>
            </w:pPr>
            <w:r>
              <w:rPr>
                <w:b w:val="0"/>
              </w:rPr>
              <w:t>contentXXL GmbH</w:t>
            </w:r>
          </w:p>
        </w:tc>
        <w:tc>
          <w:tcPr>
            <w:tcW w:w="1890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contentXXL</w:t>
            </w:r>
          </w:p>
        </w:tc>
        <w:tc>
          <w:tcPr>
            <w:tcW w:w="2268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DA0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DA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DA0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DA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DA0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DA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DA0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DA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04CA" w:rsidTr="00DA0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04CA" w:rsidTr="00DA0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DA04CA" w:rsidRDefault="00DA04CA" w:rsidP="004E5E19"/>
        </w:tc>
        <w:tc>
          <w:tcPr>
            <w:tcW w:w="1890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1" w:type="dxa"/>
          </w:tcPr>
          <w:p w:rsidR="00DA04CA" w:rsidRDefault="00DA04CA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A04CA" w:rsidRDefault="00DA04CA" w:rsidP="007344DF"/>
    <w:p w:rsidR="002367EA" w:rsidRDefault="002367EA" w:rsidP="007344DF"/>
    <w:p w:rsidR="00B71CEB" w:rsidRDefault="00B71CEB" w:rsidP="007344DF"/>
    <w:p w:rsidR="00DA04CA" w:rsidRDefault="0096655A" w:rsidP="00DA04CA">
      <w:pPr>
        <w:pStyle w:val="Heading1"/>
      </w:pPr>
      <w:r>
        <w:t xml:space="preserve">Tabelle 3: Shortlist geeigneter </w:t>
      </w:r>
      <w:r w:rsidR="00D150B2">
        <w:t>CMS-</w:t>
      </w:r>
      <w:r>
        <w:t>Anbieter</w:t>
      </w:r>
    </w:p>
    <w:p w:rsidR="0096655A" w:rsidRPr="00DA04CA" w:rsidRDefault="0096655A" w:rsidP="005F1021">
      <w:pPr>
        <w:jc w:val="both"/>
      </w:pPr>
      <w:r>
        <w:t xml:space="preserve">Erstellen Sie hier eine Shortlist der geeigneten Anbieter. Die Beurteilung erfolgt auf Grundlage der beantworteten Fragebögen. Tragen Sie hier nur die Anbieter ein, deren </w:t>
      </w:r>
      <w:r w:rsidR="00D150B2">
        <w:t xml:space="preserve">CMS </w:t>
      </w:r>
      <w:r>
        <w:t xml:space="preserve">weiter evaluiert werden soll, zum Beispiel im Rahmen einer Produktpräsentation, von Workshops oder Testinstallationen. </w:t>
      </w:r>
    </w:p>
    <w:tbl>
      <w:tblPr>
        <w:tblStyle w:val="GridTable4"/>
        <w:tblW w:w="9067" w:type="dxa"/>
        <w:tblLook w:val="04A0" w:firstRow="1" w:lastRow="0" w:firstColumn="1" w:lastColumn="0" w:noHBand="0" w:noVBand="1"/>
      </w:tblPr>
      <w:tblGrid>
        <w:gridCol w:w="1933"/>
        <w:gridCol w:w="3449"/>
        <w:gridCol w:w="3685"/>
      </w:tblGrid>
      <w:tr w:rsidR="00B7698E" w:rsidRPr="00B7698E" w:rsidTr="00B76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B7698E" w:rsidRDefault="00B7698E" w:rsidP="004E5E19">
            <w:r>
              <w:t>Unternehmen</w:t>
            </w:r>
          </w:p>
        </w:tc>
        <w:tc>
          <w:tcPr>
            <w:tcW w:w="3449" w:type="dxa"/>
          </w:tcPr>
          <w:p w:rsid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Termin Produktvorstellung</w:t>
            </w:r>
          </w:p>
        </w:tc>
        <w:tc>
          <w:tcPr>
            <w:tcW w:w="3685" w:type="dxa"/>
          </w:tcPr>
          <w:p w:rsidR="00B7698E" w:rsidRPr="0096655A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655A">
              <w:t xml:space="preserve">Ggf. Termin für Workshop </w:t>
            </w:r>
          </w:p>
        </w:tc>
      </w:tr>
      <w:tr w:rsidR="00B7698E" w:rsidRPr="00B7698E" w:rsidTr="00B76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B7698E" w:rsidRPr="0096655A" w:rsidRDefault="00B7698E" w:rsidP="004E5E19">
            <w:pPr>
              <w:rPr>
                <w:b w:val="0"/>
              </w:rPr>
            </w:pPr>
          </w:p>
        </w:tc>
        <w:tc>
          <w:tcPr>
            <w:tcW w:w="3449" w:type="dxa"/>
          </w:tcPr>
          <w:p w:rsidR="00B7698E" w:rsidRPr="0096655A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B7698E" w:rsidRPr="0096655A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98E" w:rsidRPr="00B7698E" w:rsidTr="00B76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B7698E" w:rsidRPr="0096655A" w:rsidRDefault="00B7698E" w:rsidP="004E5E19"/>
        </w:tc>
        <w:tc>
          <w:tcPr>
            <w:tcW w:w="3449" w:type="dxa"/>
          </w:tcPr>
          <w:p w:rsidR="00B7698E" w:rsidRPr="0096655A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B7698E" w:rsidRPr="0096655A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98E" w:rsidRPr="00B7698E" w:rsidTr="00B76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B7698E" w:rsidRPr="0096655A" w:rsidRDefault="00B7698E" w:rsidP="004E5E19"/>
        </w:tc>
        <w:tc>
          <w:tcPr>
            <w:tcW w:w="3449" w:type="dxa"/>
          </w:tcPr>
          <w:p w:rsidR="00B7698E" w:rsidRPr="0096655A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B7698E" w:rsidRPr="0096655A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98E" w:rsidRPr="00B7698E" w:rsidTr="00B76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B7698E" w:rsidRPr="0096655A" w:rsidRDefault="00B7698E" w:rsidP="004E5E19"/>
        </w:tc>
        <w:tc>
          <w:tcPr>
            <w:tcW w:w="3449" w:type="dxa"/>
          </w:tcPr>
          <w:p w:rsidR="00B7698E" w:rsidRPr="0096655A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B7698E" w:rsidRPr="0096655A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98E" w:rsidRPr="00B7698E" w:rsidTr="00B76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3" w:type="dxa"/>
          </w:tcPr>
          <w:p w:rsidR="00B7698E" w:rsidRPr="0096655A" w:rsidRDefault="00B7698E" w:rsidP="004E5E19"/>
        </w:tc>
        <w:tc>
          <w:tcPr>
            <w:tcW w:w="3449" w:type="dxa"/>
          </w:tcPr>
          <w:p w:rsidR="00B7698E" w:rsidRPr="0096655A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85" w:type="dxa"/>
          </w:tcPr>
          <w:p w:rsidR="00B7698E" w:rsidRPr="0096655A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367EA" w:rsidRDefault="002367EA" w:rsidP="00117B61">
      <w:pPr>
        <w:pStyle w:val="Heading1"/>
      </w:pPr>
    </w:p>
    <w:p w:rsidR="002367EA" w:rsidRDefault="002367EA" w:rsidP="00117B61">
      <w:pPr>
        <w:pStyle w:val="Heading1"/>
      </w:pPr>
    </w:p>
    <w:p w:rsidR="002367EA" w:rsidRDefault="002367EA" w:rsidP="00117B61">
      <w:pPr>
        <w:pStyle w:val="Heading1"/>
      </w:pPr>
    </w:p>
    <w:p w:rsidR="002367EA" w:rsidRDefault="002367EA" w:rsidP="002367EA"/>
    <w:p w:rsidR="002367EA" w:rsidRPr="002367EA" w:rsidRDefault="002367EA" w:rsidP="002367EA"/>
    <w:p w:rsidR="00B71CEB" w:rsidRDefault="00B71CEB" w:rsidP="00117B61">
      <w:pPr>
        <w:pStyle w:val="Heading1"/>
      </w:pPr>
    </w:p>
    <w:p w:rsidR="00DA04CA" w:rsidRPr="00117B61" w:rsidRDefault="0096655A" w:rsidP="00117B61">
      <w:pPr>
        <w:pStyle w:val="Heading1"/>
      </w:pPr>
      <w:r>
        <w:t xml:space="preserve">Tabelle 4: Übersicht </w:t>
      </w:r>
      <w:r w:rsidR="00117B61" w:rsidRPr="00117B61">
        <w:t xml:space="preserve">Stärken und Schwächen </w:t>
      </w:r>
      <w:r>
        <w:t>einzelner</w:t>
      </w:r>
      <w:r w:rsidR="002367EA">
        <w:t xml:space="preserve"> </w:t>
      </w:r>
      <w:r w:rsidR="00D150B2">
        <w:t>CMS-</w:t>
      </w:r>
      <w:r w:rsidR="00117B61" w:rsidRPr="00117B61">
        <w:t xml:space="preserve">Anbieter </w:t>
      </w:r>
    </w:p>
    <w:p w:rsidR="00B7698E" w:rsidRDefault="002367EA" w:rsidP="005F1021">
      <w:pPr>
        <w:jc w:val="both"/>
      </w:pPr>
      <w:r>
        <w:t>Auf Basis der erhaltenen Antwortbögen können Sie hier die wesentliche Vor- und Nachteile einzelner Systeme im Hinblick auf Ihre Anforderungen überblicksartig festhalten.</w:t>
      </w:r>
      <w:r w:rsidR="0096655A">
        <w:t xml:space="preserve"> Führen Sie diesen Schritt nur für die </w:t>
      </w:r>
      <w:r w:rsidR="005F1021">
        <w:t>Anbieter der Shortlist</w:t>
      </w:r>
      <w:r w:rsidR="0096655A">
        <w:t xml:space="preserve"> durch.</w:t>
      </w:r>
    </w:p>
    <w:p w:rsidR="002367EA" w:rsidRPr="00117B61" w:rsidRDefault="002367EA" w:rsidP="007344DF"/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698E" w:rsidTr="00B76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2367EA" w:rsidRDefault="00B7698E" w:rsidP="007344DF">
            <w:r w:rsidRPr="002367EA">
              <w:t xml:space="preserve">Anbieter: </w:t>
            </w:r>
            <w:r w:rsidR="002367EA">
              <w:t xml:space="preserve">z.B. </w:t>
            </w:r>
            <w:r w:rsidRPr="002367EA">
              <w:t>contentXXL</w:t>
            </w: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367EA">
              <w:rPr>
                <w:b w:val="0"/>
              </w:rPr>
              <w:t>Stärken</w:t>
            </w: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367EA">
              <w:rPr>
                <w:b w:val="0"/>
              </w:rPr>
              <w:t>Schwächen</w:t>
            </w:r>
          </w:p>
        </w:tc>
      </w:tr>
      <w:tr w:rsidR="00B7698E" w:rsidTr="00B76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2367EA" w:rsidRDefault="00B7698E" w:rsidP="007344DF">
            <w:pPr>
              <w:rPr>
                <w:b w:val="0"/>
              </w:rPr>
            </w:pPr>
            <w:r w:rsidRPr="002367EA">
              <w:rPr>
                <w:b w:val="0"/>
              </w:rPr>
              <w:t>Unternehmen</w:t>
            </w: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98E" w:rsidTr="00B76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2367EA" w:rsidRDefault="00B7698E" w:rsidP="007344DF">
            <w:pPr>
              <w:rPr>
                <w:b w:val="0"/>
              </w:rPr>
            </w:pPr>
            <w:r w:rsidRPr="002367EA">
              <w:rPr>
                <w:b w:val="0"/>
              </w:rPr>
              <w:t>Produktfunktionalität</w:t>
            </w: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98E" w:rsidTr="00B769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2367EA" w:rsidRDefault="00B7698E" w:rsidP="007344DF">
            <w:pPr>
              <w:rPr>
                <w:b w:val="0"/>
              </w:rPr>
            </w:pPr>
            <w:r w:rsidRPr="002367EA">
              <w:rPr>
                <w:b w:val="0"/>
              </w:rPr>
              <w:t>Service / Support</w:t>
            </w: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7698E" w:rsidTr="00B769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2367EA" w:rsidRDefault="00B7698E" w:rsidP="007344DF">
            <w:pPr>
              <w:rPr>
                <w:b w:val="0"/>
              </w:rPr>
            </w:pPr>
            <w:r w:rsidRPr="002367EA">
              <w:rPr>
                <w:b w:val="0"/>
              </w:rPr>
              <w:t>Lizenzierung und Pricing</w:t>
            </w: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B7698E" w:rsidRPr="002367EA" w:rsidRDefault="00B7698E" w:rsidP="0073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A04CA" w:rsidRPr="002367EA" w:rsidRDefault="00DA04CA" w:rsidP="007344DF"/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698E" w:rsidTr="004E5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2367EA" w:rsidRDefault="00B7698E" w:rsidP="00B7698E">
            <w:r w:rsidRPr="002367EA">
              <w:t xml:space="preserve">Anbieter 2: 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2367EA">
              <w:rPr>
                <w:b w:val="0"/>
              </w:rPr>
              <w:t>Stä</w:t>
            </w:r>
            <w:r w:rsidRPr="00B7698E">
              <w:rPr>
                <w:b w:val="0"/>
                <w:lang w:val="en-US"/>
              </w:rPr>
              <w:t>rken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Schwächen</w:t>
            </w: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Unternehmen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Produktfunktionalität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Service / Support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Lizenzierung und Pricing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DA04CA" w:rsidRDefault="00DA04CA" w:rsidP="007344DF">
      <w:pPr>
        <w:rPr>
          <w:lang w:val="en-US"/>
        </w:rPr>
      </w:pP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698E" w:rsidTr="004E5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Default="00B7698E" w:rsidP="00B7698E">
            <w:pPr>
              <w:rPr>
                <w:lang w:val="en-US"/>
              </w:rPr>
            </w:pPr>
            <w:r>
              <w:rPr>
                <w:lang w:val="en-US"/>
              </w:rPr>
              <w:t>Anbieter 3: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Stärken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Schwächen</w:t>
            </w: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Unternehmen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Produktfunktionalität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Service / Support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Lizenzierung und Pricing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B7698E" w:rsidRDefault="00B7698E" w:rsidP="007344DF">
      <w:pPr>
        <w:rPr>
          <w:lang w:val="en-US"/>
        </w:rPr>
      </w:pP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698E" w:rsidTr="004E5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Default="00B7698E" w:rsidP="00B7698E">
            <w:pPr>
              <w:rPr>
                <w:lang w:val="en-US"/>
              </w:rPr>
            </w:pPr>
            <w:r>
              <w:rPr>
                <w:lang w:val="en-US"/>
              </w:rPr>
              <w:t>Anbieter 4: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Stärken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Schwächen</w:t>
            </w: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Unternehmen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Produktfunktionalität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Service / Support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Lizenzierung und Pricing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B7698E" w:rsidRDefault="00B7698E" w:rsidP="007344DF">
      <w:pPr>
        <w:rPr>
          <w:lang w:val="en-US"/>
        </w:rPr>
      </w:pP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698E" w:rsidTr="004E5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Default="00B7698E" w:rsidP="00B7698E">
            <w:pPr>
              <w:rPr>
                <w:lang w:val="en-US"/>
              </w:rPr>
            </w:pPr>
            <w:r>
              <w:rPr>
                <w:lang w:val="en-US"/>
              </w:rPr>
              <w:t>Anbieter 5: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Stärken</w:t>
            </w:r>
          </w:p>
        </w:tc>
        <w:tc>
          <w:tcPr>
            <w:tcW w:w="3021" w:type="dxa"/>
          </w:tcPr>
          <w:p w:rsidR="00B7698E" w:rsidRPr="00B7698E" w:rsidRDefault="00B7698E" w:rsidP="004E5E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Schwächen</w:t>
            </w: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Unternehmen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Produktfunktionalität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Service / Support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7698E" w:rsidTr="004E5E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7698E" w:rsidRPr="00B7698E" w:rsidRDefault="00B7698E" w:rsidP="004E5E19">
            <w:pPr>
              <w:rPr>
                <w:b w:val="0"/>
                <w:lang w:val="en-US"/>
              </w:rPr>
            </w:pPr>
            <w:r w:rsidRPr="00B7698E">
              <w:rPr>
                <w:b w:val="0"/>
                <w:lang w:val="en-US"/>
              </w:rPr>
              <w:t>Lizenzierung und Pricing</w:t>
            </w: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</w:tcPr>
          <w:p w:rsidR="00B7698E" w:rsidRDefault="00B7698E" w:rsidP="004E5E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B7698E" w:rsidRDefault="00B7698E" w:rsidP="007344DF">
      <w:pPr>
        <w:rPr>
          <w:lang w:val="en-US"/>
        </w:rPr>
      </w:pPr>
    </w:p>
    <w:p w:rsidR="00B7698E" w:rsidRPr="00B7698E" w:rsidRDefault="00B7698E" w:rsidP="007344DF">
      <w:pPr>
        <w:rPr>
          <w:lang w:val="en-US"/>
        </w:rPr>
      </w:pPr>
    </w:p>
    <w:sectPr w:rsidR="00B7698E" w:rsidRPr="00B7698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DD" w:rsidRDefault="002F0EDD" w:rsidP="00FF631B">
      <w:pPr>
        <w:spacing w:after="0" w:line="240" w:lineRule="auto"/>
      </w:pPr>
      <w:r>
        <w:separator/>
      </w:r>
    </w:p>
  </w:endnote>
  <w:endnote w:type="continuationSeparator" w:id="0">
    <w:p w:rsidR="002F0EDD" w:rsidRDefault="002F0EDD" w:rsidP="00FF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1B" w:rsidRDefault="00FF631B">
    <w:pPr>
      <w:pStyle w:val="Footer"/>
    </w:pPr>
  </w:p>
  <w:p w:rsidR="00FF631B" w:rsidRDefault="00FF631B">
    <w:pPr>
      <w:pStyle w:val="Footer"/>
    </w:pPr>
    <w:r>
      <w:t>contentXXL GmbH</w:t>
    </w:r>
    <w:r>
      <w:tab/>
    </w:r>
    <w:r>
      <w:tab/>
      <w:t>Tel.: 089-54844-480</w:t>
    </w:r>
  </w:p>
  <w:p w:rsidR="00FF631B" w:rsidRDefault="00FF631B">
    <w:pPr>
      <w:pStyle w:val="Footer"/>
    </w:pPr>
    <w:r>
      <w:t>Hofmannstraße 5</w:t>
    </w:r>
    <w:r>
      <w:tab/>
    </w:r>
    <w:r>
      <w:tab/>
      <w:t>info@contentXXL.de</w:t>
    </w:r>
  </w:p>
  <w:p w:rsidR="00FF631B" w:rsidRPr="00FF631B" w:rsidRDefault="00FF631B">
    <w:pPr>
      <w:pStyle w:val="Footer"/>
      <w:rPr>
        <w:lang w:val="en-US"/>
      </w:rPr>
    </w:pPr>
    <w:r w:rsidRPr="00FF631B">
      <w:rPr>
        <w:lang w:val="en-US"/>
      </w:rPr>
      <w:t>81379 München</w:t>
    </w:r>
    <w:r w:rsidRPr="00FF631B">
      <w:rPr>
        <w:lang w:val="en-US"/>
      </w:rPr>
      <w:tab/>
    </w:r>
    <w:r w:rsidRPr="00FF631B">
      <w:rPr>
        <w:lang w:val="en-US"/>
      </w:rPr>
      <w:tab/>
      <w:t>www.contentXXL.de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DD" w:rsidRDefault="002F0EDD" w:rsidP="00FF631B">
      <w:pPr>
        <w:spacing w:after="0" w:line="240" w:lineRule="auto"/>
      </w:pPr>
      <w:r>
        <w:separator/>
      </w:r>
    </w:p>
  </w:footnote>
  <w:footnote w:type="continuationSeparator" w:id="0">
    <w:p w:rsidR="002F0EDD" w:rsidRDefault="002F0EDD" w:rsidP="00FF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31B" w:rsidRDefault="00625870" w:rsidP="00FF631B">
    <w:pPr>
      <w:pStyle w:val="Header"/>
      <w:tabs>
        <w:tab w:val="left" w:pos="6120"/>
      </w:tabs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89F1FFA" wp14:editId="0B9AB12F">
          <wp:simplePos x="0" y="0"/>
          <wp:positionH relativeFrom="column">
            <wp:posOffset>4024630</wp:posOffset>
          </wp:positionH>
          <wp:positionV relativeFrom="paragraph">
            <wp:posOffset>-182880</wp:posOffset>
          </wp:positionV>
          <wp:extent cx="1754379" cy="57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logo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379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631B">
      <w:tab/>
    </w:r>
    <w:r w:rsidR="00FF631B">
      <w:tab/>
    </w:r>
    <w:r w:rsidR="00FF631B">
      <w:tab/>
    </w:r>
    <w:r w:rsidR="00FF631B">
      <w:tab/>
    </w:r>
  </w:p>
  <w:p w:rsidR="00FF631B" w:rsidRDefault="00FF63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D2141"/>
    <w:multiLevelType w:val="hybridMultilevel"/>
    <w:tmpl w:val="020E3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3C"/>
    <w:rsid w:val="000C69A7"/>
    <w:rsid w:val="000F16EA"/>
    <w:rsid w:val="001123A1"/>
    <w:rsid w:val="00117B61"/>
    <w:rsid w:val="00123555"/>
    <w:rsid w:val="002367EA"/>
    <w:rsid w:val="002F0EDD"/>
    <w:rsid w:val="003254DF"/>
    <w:rsid w:val="003F2356"/>
    <w:rsid w:val="0040528B"/>
    <w:rsid w:val="00497B1A"/>
    <w:rsid w:val="005C3E10"/>
    <w:rsid w:val="005F1021"/>
    <w:rsid w:val="005F7DB3"/>
    <w:rsid w:val="006127E6"/>
    <w:rsid w:val="00625870"/>
    <w:rsid w:val="0070443A"/>
    <w:rsid w:val="00704C3C"/>
    <w:rsid w:val="007344DF"/>
    <w:rsid w:val="0096655A"/>
    <w:rsid w:val="009A59E3"/>
    <w:rsid w:val="009C4347"/>
    <w:rsid w:val="00A27E06"/>
    <w:rsid w:val="00A469C1"/>
    <w:rsid w:val="00AF33EB"/>
    <w:rsid w:val="00B5301D"/>
    <w:rsid w:val="00B71CEB"/>
    <w:rsid w:val="00B7698E"/>
    <w:rsid w:val="00C529E4"/>
    <w:rsid w:val="00D150B2"/>
    <w:rsid w:val="00D22586"/>
    <w:rsid w:val="00DA04CA"/>
    <w:rsid w:val="00E51B2B"/>
    <w:rsid w:val="00F331C6"/>
    <w:rsid w:val="00F61443"/>
    <w:rsid w:val="00F92819"/>
    <w:rsid w:val="00F93053"/>
    <w:rsid w:val="00FC7985"/>
    <w:rsid w:val="00FD0D4D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03BBD32-16F7-44C8-9594-D6648390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5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4C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655A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5C3E1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C69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1B"/>
  </w:style>
  <w:style w:type="paragraph" w:styleId="Footer">
    <w:name w:val="footer"/>
    <w:basedOn w:val="Normal"/>
    <w:link w:val="FooterChar"/>
    <w:uiPriority w:val="99"/>
    <w:unhideWhenUsed/>
    <w:rsid w:val="00FF6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1B"/>
  </w:style>
  <w:style w:type="character" w:styleId="Hyperlink">
    <w:name w:val="Hyperlink"/>
    <w:basedOn w:val="DefaultParagraphFont"/>
    <w:uiPriority w:val="99"/>
    <w:unhideWhenUsed/>
    <w:rsid w:val="00FF63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0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A0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B7698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ontentXX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1505</Words>
  <Characters>9484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Öttl</dc:creator>
  <cp:keywords/>
  <dc:description/>
  <cp:lastModifiedBy>Andreas Öttl</cp:lastModifiedBy>
  <cp:revision>23</cp:revision>
  <dcterms:created xsi:type="dcterms:W3CDTF">2016-12-15T12:37:00Z</dcterms:created>
  <dcterms:modified xsi:type="dcterms:W3CDTF">2017-05-17T08:21:00Z</dcterms:modified>
</cp:coreProperties>
</file>